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68" w:rsidRPr="003372C5" w:rsidRDefault="00466E68" w:rsidP="00466E6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372C5">
        <w:rPr>
          <w:rFonts w:ascii="Tahoma" w:eastAsia="Times New Roman" w:hAnsi="Tahoma" w:cs="Tahoma"/>
          <w:b/>
          <w:bCs/>
          <w:color w:val="3061A8"/>
          <w:sz w:val="17"/>
          <w:szCs w:val="17"/>
          <w:lang w:eastAsia="ru-RU"/>
        </w:rPr>
        <w:br/>
        <w:t>Предложение пакета для участников</w:t>
      </w:r>
      <w:r w:rsidR="00B060BF">
        <w:rPr>
          <w:rFonts w:ascii="Tahoma" w:eastAsia="Times New Roman" w:hAnsi="Tahoma" w:cs="Tahoma"/>
          <w:b/>
          <w:bCs/>
          <w:color w:val="3061A8"/>
          <w:sz w:val="17"/>
          <w:szCs w:val="17"/>
          <w:lang w:eastAsia="ru-RU"/>
        </w:rPr>
        <w:t xml:space="preserve"> </w:t>
      </w:r>
    </w:p>
    <w:p w:rsidR="00466E68" w:rsidRPr="003372C5" w:rsidRDefault="00466E68" w:rsidP="00466E68">
      <w:pPr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tbl>
      <w:tblPr>
        <w:tblpPr w:leftFromText="180" w:rightFromText="180" w:vertAnchor="text" w:tblpY="1"/>
        <w:tblOverlap w:val="never"/>
        <w:tblW w:w="105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274"/>
        <w:gridCol w:w="709"/>
        <w:gridCol w:w="3777"/>
        <w:gridCol w:w="2940"/>
        <w:gridCol w:w="1016"/>
      </w:tblGrid>
      <w:tr w:rsidR="00466E68" w:rsidRPr="003372C5" w:rsidTr="00466E68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День пребывания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День недели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Расписание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Ночь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Питание</w:t>
            </w:r>
          </w:p>
        </w:tc>
      </w:tr>
      <w:tr w:rsidR="00466E68" w:rsidRPr="003372C5" w:rsidTr="00466E68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2347A5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30</w:t>
            </w:r>
            <w:r w:rsidR="00F751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.04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 день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2347A5" w:rsidRDefault="002347A5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Прибытие в </w:t>
            </w:r>
            <w:proofErr w:type="spellStart"/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МинВоды</w:t>
            </w:r>
            <w:proofErr w:type="spellEnd"/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/ Пятигорск / Нальчик (самолет, поезд). Трансфер на поляну Азау, размещение в отеле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отель на поляне Азау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0021D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Завтрак</w:t>
            </w:r>
          </w:p>
        </w:tc>
      </w:tr>
      <w:tr w:rsidR="00466E68" w:rsidRPr="003372C5" w:rsidTr="00466E68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2347A5" w:rsidRDefault="002347A5" w:rsidP="002347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01</w:t>
            </w:r>
            <w:r w:rsidR="00F751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 день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2347A5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Вт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Акклиматизация</w:t>
            </w: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 Регистрация</w:t>
            </w: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 Брифинг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ски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-альпинизм</w:t>
            </w: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отель на поляне Азау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0021D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Завтрак</w:t>
            </w:r>
          </w:p>
        </w:tc>
      </w:tr>
      <w:tr w:rsidR="00466E68" w:rsidRPr="003372C5" w:rsidTr="000B6354">
        <w:trPr>
          <w:trHeight w:val="443"/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F75185" w:rsidP="002347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  <w:r w:rsidR="002347A5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2</w:t>
            </w:r>
            <w:r w:rsidR="00466E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.05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 день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2347A5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6B182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Гонка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ски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-альпинизм/ Акклиматизация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0B635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отель на поляне </w:t>
            </w:r>
            <w:proofErr w:type="spellStart"/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Азау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или </w:t>
            </w:r>
            <w:proofErr w:type="spellStart"/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Гарабаши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0021D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Завтрак</w:t>
            </w:r>
          </w:p>
        </w:tc>
      </w:tr>
      <w:tr w:rsidR="006B182A" w:rsidRPr="003372C5" w:rsidTr="00466E68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82A" w:rsidRDefault="006B182A" w:rsidP="002347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03.05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82A" w:rsidRPr="003372C5" w:rsidRDefault="006B182A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 день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82A" w:rsidRDefault="00295CF0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Чт</w:t>
            </w:r>
            <w:proofErr w:type="spellEnd"/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82A" w:rsidRDefault="006B182A" w:rsidP="006B182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Резервный день/ Акклиматизация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82A" w:rsidRPr="003372C5" w:rsidRDefault="00FD67FD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отель на поляне </w:t>
            </w:r>
            <w:proofErr w:type="spellStart"/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Азау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или </w:t>
            </w:r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Гарабаши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82A" w:rsidRPr="003372C5" w:rsidRDefault="00FD67FD" w:rsidP="000021D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Завтрак</w:t>
            </w:r>
          </w:p>
        </w:tc>
      </w:tr>
      <w:tr w:rsidR="00F75185" w:rsidRPr="003372C5" w:rsidTr="00F75185">
        <w:trPr>
          <w:trHeight w:val="407"/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185" w:rsidRDefault="00F75185" w:rsidP="005A135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  <w:r w:rsidR="005A13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.05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185" w:rsidRPr="003372C5" w:rsidRDefault="005A135F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  <w:r w:rsidR="00F751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день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185" w:rsidRDefault="005A135F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Пт</w:t>
            </w:r>
            <w:proofErr w:type="spellEnd"/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185" w:rsidRDefault="00F75185" w:rsidP="005A135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Акклиматизация</w:t>
            </w: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 Регистрация</w:t>
            </w: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 Брифинг (</w:t>
            </w:r>
            <w:r w:rsidR="005A13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Вертикальный </w:t>
            </w:r>
            <w:proofErr w:type="gramStart"/>
            <w:r w:rsidR="005A13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км</w:t>
            </w:r>
            <w:proofErr w:type="gramEnd"/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185" w:rsidRPr="003372C5" w:rsidRDefault="00F75185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отель на поляне </w:t>
            </w:r>
            <w:proofErr w:type="spellStart"/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Азау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или </w:t>
            </w:r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Гарабаши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185" w:rsidRPr="003372C5" w:rsidRDefault="00F75185" w:rsidP="005A135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Завтрак</w:t>
            </w:r>
          </w:p>
        </w:tc>
      </w:tr>
      <w:tr w:rsidR="00466E68" w:rsidRPr="003372C5" w:rsidTr="00466E68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05</w:t>
            </w: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.05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F75185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  <w:r w:rsidR="00466E68"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день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E97C8D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Вертикальный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км</w:t>
            </w:r>
            <w:proofErr w:type="gramEnd"/>
            <w:r w:rsidR="00F751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 </w:t>
            </w:r>
            <w:r w:rsidR="00E97C8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Открытие Фестиваля </w:t>
            </w:r>
            <w:r w:rsidR="00E97C8D" w:rsidRPr="00E97C8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 </w:t>
            </w:r>
            <w:r w:rsidR="00F751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Награждение</w:t>
            </w:r>
            <w:r w:rsidR="00E97C8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="00E97C8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ски</w:t>
            </w:r>
            <w:proofErr w:type="spellEnd"/>
            <w:r w:rsidR="00E97C8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-альпинизм</w:t>
            </w:r>
            <w:r w:rsidR="00E97C8D"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отель на поляне </w:t>
            </w:r>
            <w:proofErr w:type="spellStart"/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Азау</w:t>
            </w:r>
            <w:proofErr w:type="spellEnd"/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или </w:t>
            </w:r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Гарабаши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E97C8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Завтрак </w:t>
            </w:r>
          </w:p>
        </w:tc>
      </w:tr>
      <w:tr w:rsidR="00466E68" w:rsidRPr="003372C5" w:rsidTr="00466E68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06</w:t>
            </w: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.05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F75185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  <w:r w:rsidR="00466E68"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день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99390C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Вс</w:t>
            </w:r>
            <w:proofErr w:type="spellEnd"/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F73851" w:rsidP="00696A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Подъем на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Гарабаши</w:t>
            </w:r>
            <w:proofErr w:type="spellEnd"/>
            <w:r w:rsidR="00466E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/              </w:t>
            </w:r>
            <w:r w:rsidR="00B051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         </w:t>
            </w:r>
            <w:r w:rsidR="00466E6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  Брифинг Скоростного восхождения</w:t>
            </w:r>
            <w:r w:rsidR="00466E68"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 </w:t>
            </w:r>
            <w:r w:rsidR="00696A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Эльбрус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отель на поляне </w:t>
            </w:r>
            <w:proofErr w:type="spellStart"/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Азау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или </w:t>
            </w:r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Гарабаши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9939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Завтрак</w:t>
            </w:r>
          </w:p>
        </w:tc>
      </w:tr>
      <w:tr w:rsidR="00466E68" w:rsidRPr="003372C5" w:rsidTr="00466E68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07</w:t>
            </w: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.05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F75185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  <w:r w:rsidR="00466E68"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день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F52AA6" w:rsidP="002347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696A57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Скоростное восхождение на </w:t>
            </w:r>
            <w:r w:rsidR="00466E68"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Эльбрус. </w:t>
            </w:r>
            <w:r w:rsidR="00B051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      </w:t>
            </w:r>
            <w:r w:rsidR="00466E68"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 желанию спуск в гостиницу/ Брифинг (забег на снегоступах)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отель на поляне </w:t>
            </w:r>
            <w:proofErr w:type="spellStart"/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Азау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или </w:t>
            </w:r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Гарабаши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F52A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2123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Завтрак</w:t>
            </w:r>
            <w:r w:rsidR="00E97104" w:rsidRPr="00321232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 xml:space="preserve">/ </w:t>
            </w:r>
            <w:r w:rsidR="00E97104" w:rsidRPr="0032123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обед </w:t>
            </w:r>
            <w:r w:rsidR="00E97104" w:rsidRPr="00321232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 xml:space="preserve">/ </w:t>
            </w:r>
            <w:r w:rsidR="00E97104" w:rsidRPr="0032123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ужин</w:t>
            </w:r>
            <w:r w:rsidRPr="0032123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66E68" w:rsidRPr="003372C5" w:rsidTr="00466E68">
        <w:trPr>
          <w:trHeight w:val="592"/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08</w:t>
            </w: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.05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F75185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  <w:r w:rsidR="00466E68"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день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537681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Вт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Забег на снегоступах/ Награждение/ Закрытие Фестиваля/Праздничный ужин/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           </w:t>
            </w: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Резервный день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отель на поляне </w:t>
            </w:r>
            <w:proofErr w:type="spellStart"/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Азау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или </w:t>
            </w:r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0B63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Гарабаши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5376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Завтрак </w:t>
            </w:r>
          </w:p>
        </w:tc>
      </w:tr>
      <w:tr w:rsidR="00466E68" w:rsidRPr="003372C5" w:rsidTr="00466E68">
        <w:trPr>
          <w:tblCellSpacing w:w="15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09</w:t>
            </w: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.05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F75185" w:rsidP="00466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  <w:r w:rsidR="00466E68"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день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537681" w:rsidP="00466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Трансфер в </w:t>
            </w:r>
            <w:proofErr w:type="spellStart"/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МинВоды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Пятигорск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353D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Нальчик (самолет, </w:t>
            </w:r>
            <w:r w:rsidR="005376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поезд)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466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отель на поляне Азау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68" w:rsidRPr="003372C5" w:rsidRDefault="00466E68" w:rsidP="005376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372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Завтрак </w:t>
            </w:r>
          </w:p>
        </w:tc>
      </w:tr>
    </w:tbl>
    <w:p w:rsidR="00466E68" w:rsidRDefault="00466E68" w:rsidP="00466E68">
      <w:pPr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 w:type="textWrapping" w:clear="all"/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42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Стоимость пакета </w:t>
      </w:r>
      <w:r w:rsidRPr="00FC40A1">
        <w:rPr>
          <w:rFonts w:ascii="Tahoma" w:eastAsia="Times New Roman" w:hAnsi="Tahoma" w:cs="Tahoma"/>
          <w:sz w:val="17"/>
          <w:szCs w:val="17"/>
          <w:lang w:eastAsia="ru-RU"/>
        </w:rPr>
        <w:t>составляет</w:t>
      </w:r>
      <w:r w:rsidR="00B55CC4"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2</w:t>
      </w:r>
      <w:r w:rsidR="00042FB6"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>9</w:t>
      </w:r>
      <w:r w:rsidR="00321232"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</w:t>
      </w:r>
      <w:r w:rsidR="00042FB6"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>5</w:t>
      </w:r>
      <w:r w:rsidR="006B10FA"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00 </w:t>
      </w:r>
      <w:r w:rsidRPr="00042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руб., при условии участия в трансфере не менее 2 человек</w:t>
      </w:r>
      <w:r w:rsidRPr="00F33BA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466E68" w:rsidRPr="00B060BF" w:rsidRDefault="00466E68" w:rsidP="00466E68">
      <w:pPr>
        <w:spacing w:line="240" w:lineRule="auto"/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</w:pP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060BF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При выборе пакета Вы гарантированно получаете место в одной из гости</w:t>
      </w:r>
      <w:r w:rsidR="001158D6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 xml:space="preserve">ниц на поляне </w:t>
      </w:r>
      <w:proofErr w:type="spellStart"/>
      <w:r w:rsidR="001158D6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Азау</w:t>
      </w:r>
      <w:proofErr w:type="spellEnd"/>
      <w:r w:rsidR="001158D6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 xml:space="preserve"> и </w:t>
      </w:r>
      <w:r w:rsidR="00321232" w:rsidRPr="00321232">
        <w:rPr>
          <w:rFonts w:ascii="Tahoma" w:eastAsia="Times New Roman" w:hAnsi="Tahoma" w:cs="Tahoma"/>
          <w:b/>
          <w:sz w:val="17"/>
          <w:szCs w:val="17"/>
          <w:lang w:eastAsia="ru-RU"/>
        </w:rPr>
        <w:t>«</w:t>
      </w:r>
      <w:proofErr w:type="spellStart"/>
      <w:r w:rsidR="001158D6" w:rsidRPr="00321232">
        <w:rPr>
          <w:rFonts w:ascii="Tahoma" w:eastAsia="Times New Roman" w:hAnsi="Tahoma" w:cs="Tahoma"/>
          <w:b/>
          <w:sz w:val="17"/>
          <w:szCs w:val="17"/>
          <w:lang w:eastAsia="ru-RU"/>
        </w:rPr>
        <w:t>Гарабаши</w:t>
      </w:r>
      <w:proofErr w:type="spellEnd"/>
      <w:r w:rsidR="00321232" w:rsidRPr="00321232">
        <w:rPr>
          <w:rFonts w:ascii="Tahoma" w:eastAsia="Times New Roman" w:hAnsi="Tahoma" w:cs="Tahoma"/>
          <w:b/>
          <w:sz w:val="17"/>
          <w:szCs w:val="17"/>
          <w:lang w:eastAsia="ru-RU"/>
        </w:rPr>
        <w:t>»</w:t>
      </w:r>
      <w:r w:rsidRPr="00321232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. </w:t>
      </w:r>
      <w:r w:rsidRPr="00B060BF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Для Фестиваля гостиницей и "Бочками" предоставлена специальная цена. </w:t>
      </w:r>
    </w:p>
    <w:p w:rsidR="000608E0" w:rsidRPr="00B060BF" w:rsidRDefault="00466E68" w:rsidP="00B0518B">
      <w:pPr>
        <w:spacing w:line="240" w:lineRule="auto"/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</w:pPr>
      <w:r w:rsidRPr="006C5D79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 xml:space="preserve">Для подъема на маятниковой канатной дороге </w:t>
      </w:r>
      <w:r w:rsidR="00024990" w:rsidRPr="006C5D79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специальная цена</w:t>
      </w:r>
      <w:r w:rsidRPr="006C5D79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 xml:space="preserve"> абонемента</w:t>
      </w:r>
      <w:r w:rsidR="00024990" w:rsidRPr="006C5D79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 xml:space="preserve"> </w:t>
      </w:r>
      <w:r w:rsidRPr="006C5D79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составит</w:t>
      </w:r>
      <w:r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</w:t>
      </w:r>
      <w:r w:rsidR="006B10FA"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>400</w:t>
      </w:r>
      <w:r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</w:t>
      </w:r>
      <w:r w:rsidRPr="006C5D79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рублей</w:t>
      </w:r>
      <w:r w:rsidR="000608E0" w:rsidRPr="006C5D79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.</w:t>
      </w:r>
    </w:p>
    <w:p w:rsidR="00E2387C" w:rsidRDefault="00466E68" w:rsidP="00B0518B">
      <w:pPr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 увеличении</w:t>
      </w:r>
      <w:r w:rsidR="006B10F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/уменьшении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дней проживания стоимость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пакета </w:t>
      </w:r>
      <w:proofErr w:type="gramStart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возрастает</w:t>
      </w:r>
      <w:proofErr w:type="gramEnd"/>
      <w:r w:rsidR="006B10F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/уменьшается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из </w:t>
      </w:r>
      <w:r w:rsidRPr="00FC40A1">
        <w:rPr>
          <w:rFonts w:ascii="Tahoma" w:eastAsia="Times New Roman" w:hAnsi="Tahoma" w:cs="Tahoma"/>
          <w:sz w:val="17"/>
          <w:szCs w:val="17"/>
          <w:lang w:eastAsia="ru-RU"/>
        </w:rPr>
        <w:t>расчета</w:t>
      </w:r>
      <w:r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</w:t>
      </w:r>
      <w:r w:rsidR="00E873D9"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>2</w:t>
      </w:r>
      <w:r w:rsidR="00321232"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</w:t>
      </w:r>
      <w:r w:rsidR="00E873D9"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>5</w:t>
      </w:r>
      <w:r w:rsidRPr="00FC40A1">
        <w:rPr>
          <w:rFonts w:ascii="Tahoma" w:eastAsia="Times New Roman" w:hAnsi="Tahoma" w:cs="Tahoma"/>
          <w:b/>
          <w:sz w:val="17"/>
          <w:szCs w:val="17"/>
          <w:lang w:eastAsia="ru-RU"/>
        </w:rPr>
        <w:t>00</w:t>
      </w:r>
      <w:r w:rsidRPr="00FC40A1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руб./день. </w:t>
      </w:r>
      <w:r w:rsidR="000608E0"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A5F91">
        <w:rPr>
          <w:rFonts w:ascii="Tahoma" w:eastAsia="Times New Roman" w:hAnsi="Tahoma" w:cs="Tahoma"/>
          <w:b/>
          <w:color w:val="000000"/>
          <w:sz w:val="17"/>
          <w:szCs w:val="17"/>
          <w:u w:val="single"/>
          <w:lang w:eastAsia="ru-RU"/>
        </w:rPr>
        <w:t>Пакет включает</w:t>
      </w:r>
      <w:r w:rsidRPr="003372C5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: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Трансфер Минеральные Воды / Пятигорск / Нальчик - поляна Азау и поляна Азау - Минеральные воды / Пятигорск / Нальчик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Проживание в одном из отелей на поляне Азау (двухместные номера с удобствами), включая питание. При нечетном количестве участников в группе возможно размещение в одном номере трех человек.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3. Размещение на </w:t>
      </w:r>
      <w:proofErr w:type="spellStart"/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Гарабаши</w:t>
      </w:r>
      <w:proofErr w:type="spellEnd"/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включая </w:t>
      </w:r>
      <w:r w:rsidR="00B0518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3-х разовое 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питание.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F762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4. Специальная цена на маятниковую канатную дорогу.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Праздничный ужин. 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A5F91">
        <w:rPr>
          <w:rFonts w:ascii="Tahoma" w:eastAsia="Times New Roman" w:hAnsi="Tahoma" w:cs="Tahoma"/>
          <w:b/>
          <w:color w:val="000000"/>
          <w:sz w:val="17"/>
          <w:szCs w:val="17"/>
          <w:u w:val="single"/>
          <w:lang w:eastAsia="ru-RU"/>
        </w:rPr>
        <w:t>Пакет НЕ включает: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Проезд до Минеральных Вод / Пятигорска / Нальчика.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</w:t>
      </w:r>
      <w:r w:rsidRPr="00321232">
        <w:rPr>
          <w:rFonts w:ascii="Tahoma" w:eastAsia="Times New Roman" w:hAnsi="Tahoma" w:cs="Tahoma"/>
          <w:sz w:val="17"/>
          <w:szCs w:val="17"/>
          <w:lang w:eastAsia="ru-RU"/>
        </w:rPr>
        <w:t xml:space="preserve">. Обеды </w:t>
      </w:r>
      <w:r w:rsidR="001158D6" w:rsidRPr="00321232">
        <w:rPr>
          <w:rFonts w:ascii="Tahoma" w:eastAsia="Times New Roman" w:hAnsi="Tahoma" w:cs="Tahoma"/>
          <w:sz w:val="17"/>
          <w:szCs w:val="17"/>
          <w:lang w:eastAsia="ru-RU"/>
        </w:rPr>
        <w:t xml:space="preserve">и ужины 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 включены в питание во время проживания в отеле.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Пропуск на подъемник.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 Личные траты.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5. Стартовый взнос. 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Если Вам необходим пакет участника, сообщите об этом письмом по адресу:</w:t>
      </w:r>
      <w:r w:rsidR="00B0518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</w:t>
      </w:r>
      <w:hyperlink r:id="rId5" w:history="1">
        <w:r w:rsidR="00722D06" w:rsidRPr="007955F7">
          <w:rPr>
            <w:rStyle w:val="a4"/>
            <w:rFonts w:ascii="Tahoma" w:eastAsia="Times New Roman" w:hAnsi="Tahoma" w:cs="Tahoma"/>
            <w:sz w:val="17"/>
            <w:szCs w:val="17"/>
            <w:lang w:eastAsia="ru-RU"/>
          </w:rPr>
          <w:t>elbrus@redfox.ru</w:t>
        </w:r>
      </w:hyperlink>
      <w:r w:rsidR="00722D06" w:rsidRPr="00722D06">
        <w:rPr>
          <w:rFonts w:ascii="Tahoma" w:eastAsia="Times New Roman" w:hAnsi="Tahoma" w:cs="Tahoma"/>
          <w:color w:val="A82B31"/>
          <w:sz w:val="17"/>
          <w:szCs w:val="17"/>
          <w:lang w:eastAsia="ru-RU"/>
        </w:rPr>
        <w:t xml:space="preserve">, </w:t>
      </w:r>
      <w:r w:rsidR="00722D06" w:rsidRPr="00722D06">
        <w:rPr>
          <w:rFonts w:ascii="Tahoma" w:eastAsia="Times New Roman" w:hAnsi="Tahoma" w:cs="Tahoma"/>
          <w:color w:val="A82B31"/>
          <w:sz w:val="17"/>
          <w:szCs w:val="17"/>
          <w:lang w:val="en-US" w:eastAsia="ru-RU"/>
        </w:rPr>
        <w:t>ira</w:t>
      </w:r>
      <w:r w:rsidR="00722D06" w:rsidRPr="00722D06">
        <w:rPr>
          <w:rFonts w:ascii="Tahoma" w:eastAsia="Times New Roman" w:hAnsi="Tahoma" w:cs="Tahoma"/>
          <w:color w:val="A82B31"/>
          <w:sz w:val="17"/>
          <w:szCs w:val="17"/>
          <w:lang w:eastAsia="ru-RU"/>
        </w:rPr>
        <w:t>-</w:t>
      </w:r>
      <w:r w:rsidR="00722D06" w:rsidRPr="00722D06">
        <w:rPr>
          <w:rFonts w:ascii="Tahoma" w:eastAsia="Times New Roman" w:hAnsi="Tahoma" w:cs="Tahoma"/>
          <w:color w:val="A82B31"/>
          <w:sz w:val="17"/>
          <w:szCs w:val="17"/>
          <w:lang w:val="en-US" w:eastAsia="ru-RU"/>
        </w:rPr>
        <w:t>rf</w:t>
      </w:r>
      <w:r w:rsidR="00722D06" w:rsidRPr="00722D06">
        <w:rPr>
          <w:rFonts w:ascii="Tahoma" w:eastAsia="Times New Roman" w:hAnsi="Tahoma" w:cs="Tahoma"/>
          <w:color w:val="A82B31"/>
          <w:sz w:val="17"/>
          <w:szCs w:val="17"/>
          <w:lang w:eastAsia="ru-RU"/>
        </w:rPr>
        <w:t>@</w:t>
      </w:r>
      <w:r w:rsidR="00722D06" w:rsidRPr="00722D06">
        <w:rPr>
          <w:rFonts w:ascii="Tahoma" w:eastAsia="Times New Roman" w:hAnsi="Tahoma" w:cs="Tahoma"/>
          <w:color w:val="A82B31"/>
          <w:sz w:val="17"/>
          <w:szCs w:val="17"/>
          <w:lang w:val="en-US" w:eastAsia="ru-RU"/>
        </w:rPr>
        <w:t>yan</w:t>
      </w:r>
      <w:bookmarkStart w:id="0" w:name="_GoBack"/>
      <w:bookmarkEnd w:id="0"/>
      <w:r w:rsidR="00722D06" w:rsidRPr="00722D06">
        <w:rPr>
          <w:rFonts w:ascii="Tahoma" w:eastAsia="Times New Roman" w:hAnsi="Tahoma" w:cs="Tahoma"/>
          <w:color w:val="A82B31"/>
          <w:sz w:val="17"/>
          <w:szCs w:val="17"/>
          <w:lang w:val="en-US" w:eastAsia="ru-RU"/>
        </w:rPr>
        <w:t>dex</w:t>
      </w:r>
      <w:r w:rsidR="00722D06" w:rsidRPr="00722D06">
        <w:rPr>
          <w:rFonts w:ascii="Tahoma" w:eastAsia="Times New Roman" w:hAnsi="Tahoma" w:cs="Tahoma"/>
          <w:color w:val="A82B31"/>
          <w:sz w:val="17"/>
          <w:szCs w:val="17"/>
          <w:lang w:eastAsia="ru-RU"/>
        </w:rPr>
        <w:t>.</w:t>
      </w:r>
      <w:r w:rsidR="00722D06" w:rsidRPr="00722D06">
        <w:rPr>
          <w:rFonts w:ascii="Tahoma" w:eastAsia="Times New Roman" w:hAnsi="Tahoma" w:cs="Tahoma"/>
          <w:color w:val="A82B31"/>
          <w:sz w:val="17"/>
          <w:szCs w:val="17"/>
          <w:lang w:val="en-US" w:eastAsia="ru-RU"/>
        </w:rPr>
        <w:t>ru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 </w:t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372C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дальнейшем будет необходима дополнительная информация: дата и время прибытия в Минеральные Воды, Нальчик, Пятигорск; номер поезда и вагона / или рейса.</w:t>
      </w:r>
    </w:p>
    <w:p w:rsidR="00E873D9" w:rsidRDefault="00E873D9" w:rsidP="00B0518B">
      <w:pPr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E873D9" w:rsidRPr="00B0518B" w:rsidRDefault="00E873D9" w:rsidP="00B0518B">
      <w:pPr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sectPr w:rsidR="00E873D9" w:rsidRPr="00B0518B" w:rsidSect="00466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8"/>
    <w:rsid w:val="000021DC"/>
    <w:rsid w:val="00024990"/>
    <w:rsid w:val="00042FB6"/>
    <w:rsid w:val="000608E0"/>
    <w:rsid w:val="000B6354"/>
    <w:rsid w:val="001158D6"/>
    <w:rsid w:val="002347A5"/>
    <w:rsid w:val="00295CF0"/>
    <w:rsid w:val="00321232"/>
    <w:rsid w:val="00466E68"/>
    <w:rsid w:val="00485C29"/>
    <w:rsid w:val="00537681"/>
    <w:rsid w:val="005A135F"/>
    <w:rsid w:val="00696A57"/>
    <w:rsid w:val="006B10FA"/>
    <w:rsid w:val="006B182A"/>
    <w:rsid w:val="006B5344"/>
    <w:rsid w:val="006B5D9A"/>
    <w:rsid w:val="006C5D79"/>
    <w:rsid w:val="00722D06"/>
    <w:rsid w:val="009306BC"/>
    <w:rsid w:val="009454D4"/>
    <w:rsid w:val="0095550A"/>
    <w:rsid w:val="0099390C"/>
    <w:rsid w:val="00996623"/>
    <w:rsid w:val="00B0518B"/>
    <w:rsid w:val="00B060BF"/>
    <w:rsid w:val="00B55CC4"/>
    <w:rsid w:val="00C73CA9"/>
    <w:rsid w:val="00CA5F91"/>
    <w:rsid w:val="00E15F36"/>
    <w:rsid w:val="00E873D9"/>
    <w:rsid w:val="00E97104"/>
    <w:rsid w:val="00E97C8D"/>
    <w:rsid w:val="00F33BAE"/>
    <w:rsid w:val="00F52AA6"/>
    <w:rsid w:val="00F73851"/>
    <w:rsid w:val="00F75185"/>
    <w:rsid w:val="00FC40A1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D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brus@redf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Колчанов</dc:creator>
  <cp:lastModifiedBy>WiZaRd</cp:lastModifiedBy>
  <cp:revision>16</cp:revision>
  <dcterms:created xsi:type="dcterms:W3CDTF">2017-12-19T12:09:00Z</dcterms:created>
  <dcterms:modified xsi:type="dcterms:W3CDTF">2017-12-19T12:11:00Z</dcterms:modified>
</cp:coreProperties>
</file>